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D861A" w14:textId="77777777"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4CD861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54CD861C" w14:textId="1696DACF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53C91" w:rsidRPr="00853C91"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  <w:t>МЕТОДОЛОГИЯ ИССЛЕДОВАНИЯ РЕЛИГИОЗНЫХ ПРОЦЕССОВ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98118DB" w14:textId="77777777" w:rsidR="004D5997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CD861D" w14:textId="0E70D3FC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60AA33F2" w14:textId="103D7605" w:rsidR="004D5997" w:rsidRDefault="00853C91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C91"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  <w:r w:rsidR="004D5997"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4CD8620" w14:textId="0253B743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54CD8622" w14:textId="71F1BE34" w:rsidR="00475289" w:rsidRPr="00475289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853C91" w:rsidRPr="00853C91">
        <w:rPr>
          <w:rFonts w:ascii="Times New Roman" w:eastAsia="Times New Roman" w:hAnsi="Times New Roman"/>
          <w:sz w:val="24"/>
          <w:szCs w:val="24"/>
          <w:lang w:eastAsia="ru-RU"/>
        </w:rPr>
        <w:t>Религиоведение и культура конфессий</w:t>
      </w:r>
    </w:p>
    <w:p w14:paraId="54CD8623" w14:textId="77777777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4CD8625" w14:textId="55DCA583" w:rsidR="00475289" w:rsidRPr="004D5997" w:rsidRDefault="00853C91" w:rsidP="00475289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</w:t>
      </w:r>
    </w:p>
    <w:p w14:paraId="54CD8626" w14:textId="77777777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4CD8628" w14:textId="65CD714C" w:rsidR="00475289" w:rsidRPr="004D5997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 w:rsidRPr="004D5997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14:paraId="54CD8629" w14:textId="77777777"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4CD862A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9434E3D" w14:textId="77777777" w:rsidR="00114405" w:rsidRPr="00114405" w:rsidRDefault="00114405" w:rsidP="001144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Модуль «Методология исследования религиозных процессов» рекомендован для направления подготовки 44.04.01 «Педагогическое образование», профиля подготовки: «Религиоведение и культура конфессий».</w:t>
      </w:r>
    </w:p>
    <w:p w14:paraId="261D8335" w14:textId="77777777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обучающиеся 1-2-го курса магистратуры. </w:t>
      </w:r>
    </w:p>
    <w:p w14:paraId="553F4445" w14:textId="77777777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При составлении программы модуля учитывался современный уровень развития религии, особенности межконфессиональных различий.</w:t>
      </w:r>
    </w:p>
    <w:p w14:paraId="772AF7DC" w14:textId="77777777" w:rsidR="00114405" w:rsidRPr="00114405" w:rsidRDefault="00114405" w:rsidP="0011440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Структура и логика изучения дисциплин модуля обеспечивает формирование у обучающихся системы практической проектной подготовки в соответствии с современным состоянием религии, что необходимо для успешной работы выпускников после окончания магистратуры.</w:t>
      </w:r>
    </w:p>
    <w:p w14:paraId="54CD862D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DCD5BE6" w14:textId="77777777" w:rsidR="00114405" w:rsidRP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t>2.1. Образовательные цели и задачи</w:t>
      </w:r>
      <w:r w:rsidRPr="0011440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3A4B52E8" w14:textId="77777777" w:rsidR="00114405" w:rsidRP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формирования у магистрантов практических знаний и навыков работы над научными и социокультурными проектами в рамках основных образовательных программ и программ дополнительного образования.</w:t>
      </w:r>
    </w:p>
    <w:p w14:paraId="76B86BA4" w14:textId="77777777" w:rsidR="00114405" w:rsidRP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C0658DC" w14:textId="77777777" w:rsidR="00114405" w:rsidRP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 xml:space="preserve">1. Содействовать формированию у магистрантов навыков работы над индивидуальными и групповыми проектами в образовательной сфере. </w:t>
      </w:r>
    </w:p>
    <w:p w14:paraId="3A8BA127" w14:textId="77777777" w:rsidR="00114405" w:rsidRP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 xml:space="preserve">2. Способствовать углубленному изучению современных тенденций и актуальных направлений в современном состоянии религии и межконфессиональных ее особенностях. </w:t>
      </w:r>
    </w:p>
    <w:p w14:paraId="19B2159C" w14:textId="77777777" w:rsidR="00114405" w:rsidRP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3. Обеспечить возможность для освоения студентами педагогических технологий и методик при осуществлении образовательной деятельности в духовно-нравственные воспитания.</w:t>
      </w:r>
    </w:p>
    <w:p w14:paraId="5FF3BD3D" w14:textId="77777777" w:rsidR="00114405" w:rsidRP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AFB683" w14:textId="7E361100" w:rsid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A8E658C" w14:textId="77777777" w:rsidR="00114405" w:rsidRPr="00A2512E" w:rsidRDefault="00114405" w:rsidP="00114405">
      <w:pPr>
        <w:pStyle w:val="a4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938"/>
        <w:gridCol w:w="1827"/>
        <w:gridCol w:w="1675"/>
        <w:gridCol w:w="1814"/>
        <w:gridCol w:w="1395"/>
      </w:tblGrid>
      <w:tr w:rsidR="00114405" w:rsidRPr="00A2512E" w14:paraId="3F8C32CD" w14:textId="77777777" w:rsidTr="00114405">
        <w:tc>
          <w:tcPr>
            <w:tcW w:w="703" w:type="dxa"/>
            <w:shd w:val="clear" w:color="auto" w:fill="auto"/>
          </w:tcPr>
          <w:p w14:paraId="53DA8B18" w14:textId="77777777" w:rsidR="00114405" w:rsidRPr="00A2512E" w:rsidRDefault="00114405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1970" w:type="dxa"/>
            <w:shd w:val="clear" w:color="auto" w:fill="auto"/>
          </w:tcPr>
          <w:p w14:paraId="0216EC64" w14:textId="77777777" w:rsidR="00114405" w:rsidRPr="00A2512E" w:rsidRDefault="00114405" w:rsidP="008B02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57" w:type="dxa"/>
          </w:tcPr>
          <w:p w14:paraId="4477758B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702" w:type="dxa"/>
          </w:tcPr>
          <w:p w14:paraId="35E53EB3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  <w:p w14:paraId="36A32468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B87948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417" w:type="dxa"/>
          </w:tcPr>
          <w:p w14:paraId="5F118E47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114405" w:rsidRPr="00A2512E" w14:paraId="2A8BE772" w14:textId="77777777" w:rsidTr="00114405">
        <w:tc>
          <w:tcPr>
            <w:tcW w:w="703" w:type="dxa"/>
            <w:shd w:val="clear" w:color="auto" w:fill="auto"/>
          </w:tcPr>
          <w:p w14:paraId="0085C9BA" w14:textId="77777777" w:rsidR="00114405" w:rsidRPr="00A2512E" w:rsidRDefault="00114405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70" w:type="dxa"/>
            <w:shd w:val="clear" w:color="auto" w:fill="auto"/>
          </w:tcPr>
          <w:p w14:paraId="2798A396" w14:textId="65D5C397" w:rsidR="00114405" w:rsidRPr="00A2512E" w:rsidRDefault="00114405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405">
              <w:rPr>
                <w:rFonts w:ascii="Times New Roman" w:hAnsi="Times New Roman"/>
                <w:sz w:val="24"/>
                <w:szCs w:val="24"/>
              </w:rPr>
              <w:t>Демонстрирует способность систематизировать и выделять основные научно-исследовательские подходы, методы, проблемные точки в актуальных исследованиях религиозных процессов</w:t>
            </w:r>
          </w:p>
        </w:tc>
        <w:tc>
          <w:tcPr>
            <w:tcW w:w="1857" w:type="dxa"/>
          </w:tcPr>
          <w:p w14:paraId="4AEF651A" w14:textId="77777777" w:rsidR="00114405" w:rsidRDefault="006709C0" w:rsidP="006709C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9C0">
              <w:rPr>
                <w:rFonts w:ascii="Times New Roman" w:hAnsi="Times New Roman"/>
                <w:b/>
                <w:sz w:val="24"/>
                <w:szCs w:val="24"/>
              </w:rPr>
              <w:t>ОПК-2.</w:t>
            </w:r>
            <w:r w:rsidRPr="006709C0">
              <w:rPr>
                <w:rFonts w:ascii="Times New Roman" w:hAnsi="Times New Roman"/>
                <w:sz w:val="24"/>
                <w:szCs w:val="24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4"/>
              </w:rPr>
              <w:t>ен проектиро</w:t>
            </w:r>
            <w:r w:rsidRPr="006709C0">
              <w:rPr>
                <w:rFonts w:ascii="Times New Roman" w:hAnsi="Times New Roman"/>
                <w:sz w:val="24"/>
                <w:szCs w:val="24"/>
              </w:rPr>
              <w:t>вать основные и дополнительные образовательные программы и разрабатывать научно-методическое обеспечение их реализации</w:t>
            </w:r>
          </w:p>
          <w:p w14:paraId="106FDB83" w14:textId="77777777" w:rsidR="006709C0" w:rsidRDefault="006709C0" w:rsidP="006709C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9C0">
              <w:rPr>
                <w:rFonts w:ascii="Times New Roman" w:hAnsi="Times New Roman"/>
                <w:b/>
                <w:sz w:val="24"/>
                <w:szCs w:val="24"/>
              </w:rPr>
              <w:t>ОПК-4.</w:t>
            </w:r>
            <w:r w:rsidRPr="006709C0">
              <w:rPr>
                <w:rFonts w:ascii="Times New Roman" w:hAnsi="Times New Roman"/>
                <w:sz w:val="24"/>
                <w:szCs w:val="24"/>
              </w:rPr>
              <w:t xml:space="preserve">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  <w:p w14:paraId="7CFE48AF" w14:textId="77777777" w:rsidR="006709C0" w:rsidRDefault="006709C0" w:rsidP="006709C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9C0">
              <w:rPr>
                <w:rFonts w:ascii="Times New Roman" w:hAnsi="Times New Roman"/>
                <w:b/>
                <w:sz w:val="24"/>
                <w:szCs w:val="24"/>
              </w:rPr>
              <w:t>ОПК-5.</w:t>
            </w:r>
            <w:r w:rsidRPr="006709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239ECBF" w14:textId="77777777" w:rsidR="006709C0" w:rsidRDefault="006709C0" w:rsidP="006709C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</w:t>
            </w:r>
            <w:r w:rsidRPr="006709C0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ен разрабатывать программы мониторинга результатов образования обучающихся, разрабатывать и реализовывать программы преодоления трудно</w:t>
            </w:r>
            <w:r w:rsidRPr="006709C0">
              <w:rPr>
                <w:rFonts w:ascii="Times New Roman" w:hAnsi="Times New Roman"/>
                <w:sz w:val="24"/>
                <w:szCs w:val="24"/>
              </w:rPr>
              <w:t>стей в обучении</w:t>
            </w:r>
          </w:p>
          <w:p w14:paraId="7725D8C3" w14:textId="77777777" w:rsidR="006709C0" w:rsidRDefault="006709C0" w:rsidP="006709C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47D3BA" w14:textId="77777777" w:rsidR="006709C0" w:rsidRDefault="006709C0" w:rsidP="006709C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9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ОПК-7.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Способен планировать и организовывать взаимодействия участников образовательных отно</w:t>
            </w:r>
            <w:r w:rsidRPr="006709C0">
              <w:rPr>
                <w:rFonts w:ascii="Times New Roman" w:hAnsi="Times New Roman"/>
                <w:sz w:val="24"/>
                <w:szCs w:val="24"/>
              </w:rPr>
              <w:t>шений</w:t>
            </w:r>
          </w:p>
          <w:p w14:paraId="4016754E" w14:textId="77777777" w:rsidR="006709C0" w:rsidRDefault="006709C0" w:rsidP="006709C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9C0">
              <w:rPr>
                <w:rFonts w:ascii="Times New Roman" w:hAnsi="Times New Roman"/>
                <w:b/>
                <w:sz w:val="24"/>
                <w:szCs w:val="24"/>
              </w:rPr>
              <w:t>ОПК-8.</w:t>
            </w:r>
            <w:r w:rsidRPr="006709C0">
              <w:rPr>
                <w:rFonts w:ascii="Times New Roman" w:hAnsi="Times New Roman"/>
                <w:sz w:val="24"/>
                <w:szCs w:val="24"/>
              </w:rPr>
              <w:t xml:space="preserve"> Способен проектировать педагогическую деятельность на основе специальных научных знаний и результатов исследований</w:t>
            </w:r>
          </w:p>
          <w:p w14:paraId="238DE29B" w14:textId="0AB41FAC" w:rsidR="006709C0" w:rsidRPr="00A2512E" w:rsidRDefault="006709C0" w:rsidP="006709C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9C0">
              <w:rPr>
                <w:rFonts w:ascii="Times New Roman" w:hAnsi="Times New Roman"/>
                <w:b/>
                <w:sz w:val="24"/>
                <w:szCs w:val="24"/>
              </w:rPr>
              <w:t>УК-6.</w:t>
            </w:r>
            <w:r w:rsidRPr="006709C0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702" w:type="dxa"/>
          </w:tcPr>
          <w:p w14:paraId="373DF777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114405">
              <w:rPr>
                <w:rFonts w:ascii="Times New Roman" w:hAnsi="Times New Roman"/>
                <w:b/>
                <w:color w:val="000000"/>
              </w:rPr>
              <w:lastRenderedPageBreak/>
              <w:t>ОПК.2.1.</w:t>
            </w:r>
            <w:r w:rsidRPr="00114405">
              <w:rPr>
                <w:rFonts w:ascii="Times New Roman" w:hAnsi="Times New Roman"/>
                <w:color w:val="000000"/>
              </w:rPr>
              <w:t xml:space="preserve"> 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  <w:p w14:paraId="5F4B5191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114405">
              <w:rPr>
                <w:rFonts w:ascii="Times New Roman" w:hAnsi="Times New Roman"/>
                <w:b/>
                <w:color w:val="000000"/>
              </w:rPr>
              <w:t>ОПК.2.2.</w:t>
            </w:r>
            <w:r w:rsidRPr="00114405">
              <w:rPr>
                <w:rFonts w:ascii="Times New Roman" w:hAnsi="Times New Roman"/>
                <w:color w:val="000000"/>
              </w:rPr>
              <w:t xml:space="preserve"> 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14:paraId="67851080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114405">
              <w:rPr>
                <w:rFonts w:ascii="Times New Roman" w:hAnsi="Times New Roman"/>
                <w:b/>
                <w:color w:val="000000"/>
              </w:rPr>
              <w:t>ОПК.2.3.</w:t>
            </w:r>
            <w:r w:rsidRPr="00114405">
              <w:rPr>
                <w:rFonts w:ascii="Times New Roman" w:hAnsi="Times New Roman"/>
                <w:color w:val="000000"/>
              </w:rPr>
              <w:t xml:space="preserve"> 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  <w:p w14:paraId="76D6DCC2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114405">
              <w:rPr>
                <w:rFonts w:ascii="Times New Roman" w:hAnsi="Times New Roman"/>
                <w:b/>
                <w:color w:val="000000"/>
              </w:rPr>
              <w:t>ОПК.4.1.</w:t>
            </w:r>
            <w:r w:rsidRPr="00114405">
              <w:rPr>
                <w:rFonts w:ascii="Times New Roman" w:hAnsi="Times New Roman"/>
                <w:color w:val="000000"/>
              </w:rPr>
              <w:t xml:space="preserve">  Проектирует условия духовно- нравственного воспитания обучающихся на основе базовых национальных ценностей</w:t>
            </w:r>
          </w:p>
          <w:p w14:paraId="2BDFEBA6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114405">
              <w:rPr>
                <w:rFonts w:ascii="Times New Roman" w:hAnsi="Times New Roman"/>
                <w:b/>
                <w:color w:val="000000"/>
              </w:rPr>
              <w:lastRenderedPageBreak/>
              <w:t>ОПК.4.2.</w:t>
            </w:r>
            <w:r w:rsidRPr="00114405">
              <w:rPr>
                <w:rFonts w:ascii="Times New Roman" w:hAnsi="Times New Roman"/>
                <w:color w:val="000000"/>
              </w:rPr>
              <w:t xml:space="preserve"> 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 </w:t>
            </w:r>
          </w:p>
          <w:p w14:paraId="48600BCE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114405">
              <w:rPr>
                <w:rFonts w:ascii="Times New Roman" w:hAnsi="Times New Roman"/>
                <w:b/>
                <w:color w:val="000000"/>
              </w:rPr>
              <w:t>ОПК.5.1.</w:t>
            </w:r>
            <w:r w:rsidRPr="00114405">
              <w:rPr>
                <w:rFonts w:ascii="Times New Roman" w:hAnsi="Times New Roman"/>
                <w:color w:val="000000"/>
              </w:rPr>
              <w:t xml:space="preserve">  Определяет структурные компоненты и разрабатывает программы мониторинга результатов образования обучающихся </w:t>
            </w:r>
          </w:p>
          <w:p w14:paraId="27B1C923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114405">
              <w:rPr>
                <w:rFonts w:ascii="Times New Roman" w:hAnsi="Times New Roman"/>
                <w:b/>
                <w:color w:val="000000"/>
              </w:rPr>
              <w:t>ОПК.5.2.</w:t>
            </w:r>
            <w:r w:rsidRPr="00114405">
              <w:rPr>
                <w:rFonts w:ascii="Times New Roman" w:hAnsi="Times New Roman"/>
                <w:color w:val="000000"/>
              </w:rPr>
              <w:t xml:space="preserve">  Отбирает и разрабатывает контрольно-измерительные материалы, диагностические методики и средства оценивания результатов образования обучающихся </w:t>
            </w:r>
          </w:p>
          <w:p w14:paraId="6A7DFB62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114405">
              <w:rPr>
                <w:rFonts w:ascii="Times New Roman" w:hAnsi="Times New Roman"/>
                <w:b/>
                <w:color w:val="000000"/>
              </w:rPr>
              <w:t>ОПК.5.3.</w:t>
            </w:r>
            <w:r w:rsidRPr="00114405">
              <w:rPr>
                <w:rFonts w:ascii="Times New Roman" w:hAnsi="Times New Roman"/>
                <w:color w:val="000000"/>
              </w:rPr>
              <w:t xml:space="preserve">  Владеет методами, средствами и технологиями выявления трудностей в обучении</w:t>
            </w:r>
          </w:p>
          <w:p w14:paraId="7E21DD3A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114405">
              <w:rPr>
                <w:rFonts w:ascii="Times New Roman" w:hAnsi="Times New Roman"/>
                <w:b/>
                <w:color w:val="000000"/>
              </w:rPr>
              <w:t>ОПК.5.4.</w:t>
            </w:r>
            <w:r w:rsidRPr="00114405">
              <w:rPr>
                <w:rFonts w:ascii="Times New Roman" w:hAnsi="Times New Roman"/>
                <w:color w:val="000000"/>
              </w:rPr>
              <w:t xml:space="preserve">  Разрабатывает и реализует программы преодоления трудностей в обучении на основе мониторинга результатов образования обучающихся </w:t>
            </w:r>
          </w:p>
          <w:p w14:paraId="7430F939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114405">
              <w:rPr>
                <w:rFonts w:ascii="Times New Roman" w:hAnsi="Times New Roman"/>
                <w:b/>
                <w:color w:val="000000"/>
              </w:rPr>
              <w:lastRenderedPageBreak/>
              <w:t>ОПК.8.1.</w:t>
            </w:r>
            <w:r w:rsidRPr="00114405">
              <w:rPr>
                <w:rFonts w:ascii="Times New Roman" w:hAnsi="Times New Roman"/>
                <w:color w:val="000000"/>
              </w:rPr>
              <w:t xml:space="preserve">  Владеет методами анализа результатов исследований и обобщения научных знаний в предметной области и образовании</w:t>
            </w:r>
          </w:p>
          <w:p w14:paraId="15D5E2FD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114405">
              <w:rPr>
                <w:rFonts w:ascii="Times New Roman" w:hAnsi="Times New Roman"/>
                <w:b/>
                <w:color w:val="000000"/>
              </w:rPr>
              <w:t>ОПК.8.2.</w:t>
            </w:r>
            <w:r w:rsidRPr="00114405">
              <w:rPr>
                <w:rFonts w:ascii="Times New Roman" w:hAnsi="Times New Roman"/>
                <w:color w:val="000000"/>
              </w:rPr>
              <w:t xml:space="preserve"> 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 </w:t>
            </w:r>
            <w:r w:rsidRPr="00E210B6">
              <w:rPr>
                <w:rFonts w:ascii="Times New Roman" w:hAnsi="Times New Roman"/>
                <w:b/>
                <w:color w:val="000000"/>
              </w:rPr>
              <w:t>ОПК.7.1.</w:t>
            </w:r>
            <w:r w:rsidRPr="00114405">
              <w:rPr>
                <w:rFonts w:ascii="Times New Roman" w:hAnsi="Times New Roman"/>
                <w:color w:val="000000"/>
              </w:rPr>
              <w:t xml:space="preserve"> 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14:paraId="4971D150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210B6">
              <w:rPr>
                <w:rFonts w:ascii="Times New Roman" w:hAnsi="Times New Roman"/>
                <w:b/>
                <w:color w:val="000000"/>
              </w:rPr>
              <w:t>ОПК.7.2.</w:t>
            </w:r>
            <w:r w:rsidRPr="00114405">
              <w:rPr>
                <w:rFonts w:ascii="Times New Roman" w:hAnsi="Times New Roman"/>
                <w:color w:val="000000"/>
              </w:rPr>
              <w:t xml:space="preserve">  Организует совместную деятельность участников образовательных отношений в рамках реализации образовательных программ </w:t>
            </w:r>
          </w:p>
          <w:p w14:paraId="2E77B5E4" w14:textId="77777777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210B6">
              <w:rPr>
                <w:rFonts w:ascii="Times New Roman" w:hAnsi="Times New Roman"/>
                <w:b/>
                <w:color w:val="000000"/>
              </w:rPr>
              <w:t>ОПК.8.3.</w:t>
            </w:r>
            <w:r w:rsidRPr="00114405">
              <w:rPr>
                <w:rFonts w:ascii="Times New Roman" w:hAnsi="Times New Roman"/>
                <w:color w:val="000000"/>
              </w:rPr>
              <w:t xml:space="preserve">  Осуществляет профессиональную </w:t>
            </w:r>
            <w:r w:rsidRPr="00114405">
              <w:rPr>
                <w:rFonts w:ascii="Times New Roman" w:hAnsi="Times New Roman"/>
                <w:color w:val="000000"/>
              </w:rPr>
              <w:lastRenderedPageBreak/>
              <w:t>рефлексию на основе специальных научных знаний и результатов исследования</w:t>
            </w:r>
          </w:p>
          <w:p w14:paraId="63409020" w14:textId="4189BEC6" w:rsidR="00114405" w:rsidRPr="00114405" w:rsidRDefault="00114405" w:rsidP="001144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210B6">
              <w:rPr>
                <w:rFonts w:ascii="Times New Roman" w:hAnsi="Times New Roman"/>
                <w:b/>
                <w:color w:val="000000"/>
              </w:rPr>
              <w:t>УК.6.1.</w:t>
            </w:r>
            <w:r w:rsidRPr="00114405">
              <w:rPr>
                <w:rFonts w:ascii="Times New Roman" w:hAnsi="Times New Roman"/>
                <w:color w:val="000000"/>
              </w:rPr>
              <w:t xml:space="preserve"> 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1843" w:type="dxa"/>
          </w:tcPr>
          <w:p w14:paraId="3C7D65A4" w14:textId="77777777" w:rsidR="00114405" w:rsidRPr="00114405" w:rsidRDefault="00114405" w:rsidP="00114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405">
              <w:rPr>
                <w:rFonts w:ascii="Times New Roman" w:hAnsi="Times New Roman"/>
                <w:sz w:val="24"/>
                <w:szCs w:val="24"/>
              </w:rPr>
              <w:lastRenderedPageBreak/>
              <w:t>Общенаучные и эмпирические методы исследования</w:t>
            </w:r>
          </w:p>
          <w:p w14:paraId="31B12C21" w14:textId="77777777" w:rsidR="00114405" w:rsidRPr="00114405" w:rsidRDefault="00114405" w:rsidP="00114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405">
              <w:rPr>
                <w:rFonts w:ascii="Times New Roman" w:hAnsi="Times New Roman"/>
                <w:sz w:val="24"/>
                <w:szCs w:val="24"/>
              </w:rPr>
              <w:t>Специальные методы исследования</w:t>
            </w:r>
          </w:p>
          <w:p w14:paraId="61999B82" w14:textId="74F6C8E0" w:rsidR="00114405" w:rsidRPr="00114405" w:rsidRDefault="00114405" w:rsidP="00114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405">
              <w:rPr>
                <w:rFonts w:ascii="Times New Roman" w:hAnsi="Times New Roman"/>
                <w:sz w:val="24"/>
                <w:szCs w:val="24"/>
              </w:rPr>
              <w:t>Презентации с использованием мультимедиа оборудования</w:t>
            </w:r>
          </w:p>
        </w:tc>
        <w:tc>
          <w:tcPr>
            <w:tcW w:w="1417" w:type="dxa"/>
          </w:tcPr>
          <w:p w14:paraId="46C5BA61" w14:textId="0B20E515" w:rsidR="00114405" w:rsidRDefault="00114405" w:rsidP="008B02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732A16" w14:textId="77777777" w:rsidR="00114405" w:rsidRPr="00114405" w:rsidRDefault="00114405" w:rsidP="001144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40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4C225AA5" w14:textId="77777777" w:rsidR="00114405" w:rsidRPr="00114405" w:rsidRDefault="00114405" w:rsidP="001144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405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14:paraId="5CFC3ED0" w14:textId="77777777" w:rsidR="00114405" w:rsidRPr="00114405" w:rsidRDefault="00114405" w:rsidP="001144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405">
              <w:rPr>
                <w:rFonts w:ascii="Times New Roman" w:hAnsi="Times New Roman"/>
                <w:sz w:val="24"/>
                <w:szCs w:val="24"/>
              </w:rPr>
              <w:t>на семинаре</w:t>
            </w:r>
          </w:p>
          <w:p w14:paraId="08010F21" w14:textId="5402875B" w:rsidR="00114405" w:rsidRPr="00114405" w:rsidRDefault="00114405" w:rsidP="001144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405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114405" w:rsidRPr="00A2512E" w14:paraId="0DFB95D6" w14:textId="77777777" w:rsidTr="00114405">
        <w:tc>
          <w:tcPr>
            <w:tcW w:w="703" w:type="dxa"/>
            <w:shd w:val="clear" w:color="auto" w:fill="auto"/>
          </w:tcPr>
          <w:p w14:paraId="543AC07A" w14:textId="77777777" w:rsidR="00114405" w:rsidRPr="00A2512E" w:rsidRDefault="00114405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70" w:type="dxa"/>
            <w:shd w:val="clear" w:color="auto" w:fill="auto"/>
          </w:tcPr>
          <w:p w14:paraId="6CF6EDC5" w14:textId="220D14F1" w:rsidR="00114405" w:rsidRPr="00A2512E" w:rsidRDefault="00E210B6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0B6">
              <w:rPr>
                <w:rFonts w:ascii="Times New Roman" w:hAnsi="Times New Roman"/>
                <w:sz w:val="24"/>
                <w:szCs w:val="24"/>
              </w:rPr>
              <w:t>Применяет современные педагогические технологии и методики при осуществлении образовательной деятельности в сфере духовно-нравственного воспитания</w:t>
            </w:r>
          </w:p>
        </w:tc>
        <w:tc>
          <w:tcPr>
            <w:tcW w:w="1857" w:type="dxa"/>
          </w:tcPr>
          <w:p w14:paraId="4596D28B" w14:textId="77777777" w:rsidR="00114405" w:rsidRPr="00EA1D26" w:rsidRDefault="00EA1D26" w:rsidP="008B02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D26">
              <w:rPr>
                <w:rFonts w:ascii="Times New Roman" w:hAnsi="Times New Roman"/>
                <w:b/>
                <w:sz w:val="24"/>
                <w:szCs w:val="24"/>
              </w:rPr>
              <w:t>ПК-2</w:t>
            </w:r>
            <w:r w:rsidRPr="00EA1D26">
              <w:rPr>
                <w:rFonts w:ascii="Times New Roman" w:hAnsi="Times New Roman"/>
                <w:sz w:val="24"/>
                <w:szCs w:val="24"/>
              </w:rPr>
              <w:t xml:space="preserve"> Способен применять современные информационно-коммуникационные технологии в учебном процессе</w:t>
            </w:r>
          </w:p>
          <w:p w14:paraId="6619BB55" w14:textId="72AD2E5D" w:rsidR="00EA1D26" w:rsidRDefault="00EA1D26" w:rsidP="008B02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EA1D26">
              <w:rPr>
                <w:rFonts w:ascii="Times New Roman" w:hAnsi="Times New Roman"/>
                <w:b/>
              </w:rPr>
              <w:t>ОПК-1.</w:t>
            </w:r>
            <w:r w:rsidRPr="00EA1D26">
              <w:rPr>
                <w:rFonts w:ascii="Times New Roman" w:hAnsi="Times New Roman"/>
              </w:rPr>
              <w:t xml:space="preserve"> Спос</w:t>
            </w:r>
            <w:r w:rsidRPr="00EA1D26">
              <w:rPr>
                <w:rFonts w:ascii="Times New Roman" w:hAnsi="Times New Roman"/>
              </w:rPr>
              <w:t>о</w:t>
            </w:r>
            <w:r w:rsidRPr="00EA1D26">
              <w:rPr>
                <w:rFonts w:ascii="Times New Roman" w:hAnsi="Times New Roman"/>
              </w:rPr>
              <w:t>бен осущест</w:t>
            </w:r>
            <w:r w:rsidRPr="00EA1D26">
              <w:rPr>
                <w:rFonts w:ascii="Times New Roman" w:hAnsi="Times New Roman"/>
              </w:rPr>
              <w:t>в</w:t>
            </w:r>
            <w:r w:rsidRPr="00EA1D26">
              <w:rPr>
                <w:rFonts w:ascii="Times New Roman" w:hAnsi="Times New Roman"/>
              </w:rPr>
              <w:t>лять и оптим</w:t>
            </w:r>
            <w:r w:rsidRPr="00EA1D26">
              <w:rPr>
                <w:rFonts w:ascii="Times New Roman" w:hAnsi="Times New Roman"/>
              </w:rPr>
              <w:t>и</w:t>
            </w:r>
            <w:r w:rsidRPr="00EA1D26">
              <w:rPr>
                <w:rFonts w:ascii="Times New Roman" w:hAnsi="Times New Roman"/>
              </w:rPr>
              <w:t>зировать пр</w:t>
            </w:r>
            <w:r w:rsidRPr="00EA1D26">
              <w:rPr>
                <w:rFonts w:ascii="Times New Roman" w:hAnsi="Times New Roman"/>
              </w:rPr>
              <w:t>о</w:t>
            </w:r>
            <w:r w:rsidRPr="00EA1D26">
              <w:rPr>
                <w:rFonts w:ascii="Times New Roman" w:hAnsi="Times New Roman"/>
              </w:rPr>
              <w:t>фессиональную деятельность в соответствии с нормативно пр</w:t>
            </w:r>
            <w:r w:rsidRPr="00EA1D26">
              <w:rPr>
                <w:rFonts w:ascii="Times New Roman" w:hAnsi="Times New Roman"/>
              </w:rPr>
              <w:t>а</w:t>
            </w:r>
            <w:r w:rsidRPr="00EA1D26">
              <w:rPr>
                <w:rFonts w:ascii="Times New Roman" w:hAnsi="Times New Roman"/>
              </w:rPr>
              <w:t>вовыми актами в сфере образов</w:t>
            </w:r>
            <w:r w:rsidRPr="00EA1D26">
              <w:rPr>
                <w:rFonts w:ascii="Times New Roman" w:hAnsi="Times New Roman"/>
              </w:rPr>
              <w:t>а</w:t>
            </w:r>
            <w:r w:rsidRPr="00EA1D26">
              <w:rPr>
                <w:rFonts w:ascii="Times New Roman" w:hAnsi="Times New Roman"/>
              </w:rPr>
              <w:t>ния и нормами профессионал</w:t>
            </w:r>
            <w:r w:rsidRPr="00EA1D26">
              <w:rPr>
                <w:rFonts w:ascii="Times New Roman" w:hAnsi="Times New Roman"/>
              </w:rPr>
              <w:t>ь</w:t>
            </w:r>
            <w:r w:rsidRPr="00EA1D26">
              <w:rPr>
                <w:rFonts w:ascii="Times New Roman" w:hAnsi="Times New Roman"/>
              </w:rPr>
              <w:t>ной этики</w:t>
            </w:r>
          </w:p>
          <w:p w14:paraId="78D89CEB" w14:textId="10D80D72" w:rsidR="00EA1D26" w:rsidRDefault="00EA1D26" w:rsidP="008B02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EA1D26">
              <w:rPr>
                <w:rFonts w:ascii="Times New Roman" w:hAnsi="Times New Roman"/>
                <w:b/>
              </w:rPr>
              <w:t>ОПК-3</w:t>
            </w:r>
            <w:r w:rsidRPr="00EA1D26">
              <w:rPr>
                <w:rFonts w:ascii="Times New Roman" w:hAnsi="Times New Roman"/>
              </w:rPr>
              <w:t xml:space="preserve"> Способен проектировать организацию совместной и индивидуальной учебной и вос</w:t>
            </w:r>
            <w:r>
              <w:rPr>
                <w:rFonts w:ascii="Times New Roman" w:hAnsi="Times New Roman"/>
              </w:rPr>
              <w:t>питательной деятельности обу</w:t>
            </w:r>
            <w:r w:rsidRPr="00EA1D26">
              <w:rPr>
                <w:rFonts w:ascii="Times New Roman" w:hAnsi="Times New Roman"/>
              </w:rPr>
              <w:t xml:space="preserve">чающихся, в том числе с </w:t>
            </w:r>
            <w:r w:rsidRPr="00EA1D26">
              <w:rPr>
                <w:rFonts w:ascii="Times New Roman" w:hAnsi="Times New Roman"/>
              </w:rPr>
              <w:lastRenderedPageBreak/>
              <w:t>особыми образовательными потребностями.</w:t>
            </w:r>
          </w:p>
          <w:p w14:paraId="4B888BC8" w14:textId="49C76630" w:rsidR="00EA1D26" w:rsidRDefault="00EA1D26" w:rsidP="008B02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EA1D26">
              <w:rPr>
                <w:rFonts w:ascii="Times New Roman" w:hAnsi="Times New Roman"/>
                <w:b/>
              </w:rPr>
              <w:t>ОПК-6</w:t>
            </w:r>
            <w:r w:rsidRPr="00EA1D26">
              <w:rPr>
                <w:rFonts w:ascii="Times New Roman" w:hAnsi="Times New Roman"/>
              </w:rPr>
              <w:t xml:space="preserve"> Способен проектировать и использовать эффективные психолого-педагогические, в том числе инклюзивные те</w:t>
            </w:r>
            <w:r>
              <w:rPr>
                <w:rFonts w:ascii="Times New Roman" w:hAnsi="Times New Roman"/>
              </w:rPr>
              <w:t>х</w:t>
            </w:r>
            <w:r w:rsidRPr="00EA1D26">
              <w:rPr>
                <w:rFonts w:ascii="Times New Roman" w:hAnsi="Times New Roman"/>
              </w:rPr>
              <w:t>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</w:t>
            </w:r>
            <w:bookmarkStart w:id="0" w:name="_GoBack"/>
            <w:bookmarkEnd w:id="0"/>
            <w:r w:rsidRPr="00EA1D26">
              <w:rPr>
                <w:rFonts w:ascii="Times New Roman" w:hAnsi="Times New Roman"/>
              </w:rPr>
              <w:t>ми</w:t>
            </w:r>
          </w:p>
          <w:p w14:paraId="359D3326" w14:textId="77777777" w:rsidR="00EA1D26" w:rsidRPr="00EA1D26" w:rsidRDefault="00EA1D26" w:rsidP="00EA1D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D26">
              <w:rPr>
                <w:rFonts w:ascii="Times New Roman" w:hAnsi="Times New Roman"/>
                <w:b/>
                <w:sz w:val="24"/>
                <w:szCs w:val="24"/>
              </w:rPr>
              <w:t>УК-1</w:t>
            </w:r>
            <w:r w:rsidRPr="00EA1D26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14:paraId="659AF57B" w14:textId="77777777" w:rsidR="00EA1D26" w:rsidRPr="00EA1D26" w:rsidRDefault="00EA1D26" w:rsidP="00EA1D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D26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EA1D26">
              <w:rPr>
                <w:rFonts w:ascii="Times New Roman" w:hAnsi="Times New Roman"/>
                <w:sz w:val="24"/>
                <w:szCs w:val="24"/>
              </w:rPr>
              <w:t xml:space="preserve"> Способен управлять проектом на всех этапах его жизненного цикла</w:t>
            </w:r>
          </w:p>
          <w:p w14:paraId="5287ED47" w14:textId="77777777" w:rsidR="00EA1D26" w:rsidRDefault="00EA1D26" w:rsidP="008B02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D26">
              <w:rPr>
                <w:rFonts w:ascii="Times New Roman" w:hAnsi="Times New Roman"/>
                <w:b/>
                <w:sz w:val="24"/>
                <w:szCs w:val="24"/>
              </w:rPr>
              <w:t>УК-5.</w:t>
            </w:r>
            <w:r w:rsidRPr="00EA1D26">
              <w:rPr>
                <w:rFonts w:ascii="Times New Roman" w:hAnsi="Times New Roman"/>
                <w:sz w:val="24"/>
                <w:szCs w:val="24"/>
              </w:rPr>
              <w:t xml:space="preserve"> Способе</w:t>
            </w:r>
            <w:r>
              <w:rPr>
                <w:rFonts w:ascii="Times New Roman" w:hAnsi="Times New Roman"/>
                <w:sz w:val="24"/>
                <w:szCs w:val="24"/>
              </w:rPr>
              <w:t>н анализировать и учитывать раз</w:t>
            </w:r>
            <w:r w:rsidRPr="00EA1D26">
              <w:rPr>
                <w:rFonts w:ascii="Times New Roman" w:hAnsi="Times New Roman"/>
                <w:sz w:val="24"/>
                <w:szCs w:val="24"/>
              </w:rPr>
              <w:t xml:space="preserve">нообразие </w:t>
            </w:r>
            <w:proofErr w:type="gramStart"/>
            <w:r w:rsidRPr="00EA1D26">
              <w:rPr>
                <w:rFonts w:ascii="Times New Roman" w:hAnsi="Times New Roman"/>
                <w:sz w:val="24"/>
                <w:szCs w:val="24"/>
              </w:rPr>
              <w:t>куль-тур</w:t>
            </w:r>
            <w:proofErr w:type="gramEnd"/>
            <w:r w:rsidRPr="00EA1D26">
              <w:rPr>
                <w:rFonts w:ascii="Times New Roman" w:hAnsi="Times New Roman"/>
                <w:sz w:val="24"/>
                <w:szCs w:val="24"/>
              </w:rPr>
              <w:t xml:space="preserve"> в процессе межкультурного </w:t>
            </w:r>
            <w:r w:rsidRPr="00EA1D26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</w:t>
            </w:r>
          </w:p>
          <w:p w14:paraId="1854C702" w14:textId="340F85AC" w:rsidR="00EA1D26" w:rsidRPr="00EA1D26" w:rsidRDefault="00EA1D26" w:rsidP="008B02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326AADB6" w14:textId="77777777" w:rsidR="00E210B6" w:rsidRPr="00E210B6" w:rsidRDefault="00E210B6" w:rsidP="00E210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210B6">
              <w:rPr>
                <w:rFonts w:ascii="Times New Roman" w:hAnsi="Times New Roman"/>
                <w:b/>
                <w:bCs/>
              </w:rPr>
              <w:lastRenderedPageBreak/>
              <w:t>ПК-2.2.</w:t>
            </w:r>
            <w:r w:rsidRPr="00E210B6">
              <w:rPr>
                <w:rFonts w:ascii="Times New Roman" w:hAnsi="Times New Roman"/>
              </w:rPr>
              <w:t xml:space="preserve">  Создает необходимые для осуществления образовав-тельной деятельности документы с помощью соответствующих редакторов</w:t>
            </w:r>
          </w:p>
          <w:p w14:paraId="4196DC2F" w14:textId="77777777" w:rsidR="00E210B6" w:rsidRPr="00E210B6" w:rsidRDefault="00E210B6" w:rsidP="00E210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210B6">
              <w:rPr>
                <w:rFonts w:ascii="Times New Roman" w:hAnsi="Times New Roman"/>
                <w:b/>
                <w:bCs/>
              </w:rPr>
              <w:t>ОПК-1.1.</w:t>
            </w:r>
            <w:r w:rsidRPr="00E210B6">
              <w:rPr>
                <w:rFonts w:ascii="Times New Roman" w:hAnsi="Times New Roman"/>
              </w:rPr>
              <w:t xml:space="preserve"> 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  <w:r w:rsidRPr="00E210B6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5389D256" w14:textId="77777777" w:rsidR="00E210B6" w:rsidRPr="00E210B6" w:rsidRDefault="00E210B6" w:rsidP="00E210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210B6">
              <w:rPr>
                <w:rFonts w:ascii="Times New Roman" w:hAnsi="Times New Roman"/>
                <w:b/>
                <w:bCs/>
              </w:rPr>
              <w:t>ОПК-1.2.</w:t>
            </w:r>
            <w:r w:rsidRPr="00E210B6">
              <w:rPr>
                <w:rFonts w:ascii="Times New Roman" w:hAnsi="Times New Roman"/>
              </w:rPr>
              <w:t xml:space="preserve">  Осуществляет выбор форм взаимодействия со всеми участниками профессиональной деятельности на основе действующих нормативно </w:t>
            </w:r>
            <w:r w:rsidRPr="00E210B6">
              <w:rPr>
                <w:rFonts w:ascii="Times New Roman" w:hAnsi="Times New Roman"/>
              </w:rPr>
              <w:lastRenderedPageBreak/>
              <w:t>правовых актов и норм профессиональной этики</w:t>
            </w:r>
            <w:r w:rsidRPr="00E210B6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69571038" w14:textId="77777777" w:rsidR="00E210B6" w:rsidRPr="00E210B6" w:rsidRDefault="00E210B6" w:rsidP="00E210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10B6">
              <w:rPr>
                <w:rFonts w:ascii="Times New Roman" w:hAnsi="Times New Roman"/>
                <w:b/>
                <w:bCs/>
              </w:rPr>
              <w:t xml:space="preserve">УК.1.1. </w:t>
            </w:r>
            <w:r w:rsidRPr="00E210B6">
              <w:rPr>
                <w:rFonts w:ascii="Times New Roman" w:hAnsi="Times New Roman"/>
              </w:rPr>
              <w:t xml:space="preserve"> Умеет анализировать проблемные ситуации, используя системный подход</w:t>
            </w:r>
          </w:p>
          <w:p w14:paraId="4C163286" w14:textId="77777777" w:rsidR="00E210B6" w:rsidRPr="00E210B6" w:rsidRDefault="00E210B6" w:rsidP="00E210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10B6">
              <w:rPr>
                <w:rFonts w:ascii="Times New Roman" w:hAnsi="Times New Roman"/>
                <w:b/>
                <w:bCs/>
              </w:rPr>
              <w:t>УК.2.1.</w:t>
            </w:r>
            <w:r w:rsidRPr="00E210B6">
              <w:rPr>
                <w:rFonts w:ascii="Times New Roman" w:hAnsi="Times New Roman"/>
              </w:rPr>
              <w:t xml:space="preserve">  Использует способы разработки стратегии действий по достижению цели на основе анализа проблемной ситуации</w:t>
            </w:r>
          </w:p>
          <w:p w14:paraId="0A9D1407" w14:textId="77777777" w:rsidR="00E210B6" w:rsidRPr="00E210B6" w:rsidRDefault="00E210B6" w:rsidP="00E210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10B6">
              <w:rPr>
                <w:rFonts w:ascii="Times New Roman" w:hAnsi="Times New Roman"/>
                <w:b/>
                <w:bCs/>
              </w:rPr>
              <w:t>УК.2.2.</w:t>
            </w:r>
            <w:r w:rsidRPr="00E210B6">
              <w:rPr>
                <w:rFonts w:ascii="Times New Roman" w:hAnsi="Times New Roman"/>
              </w:rPr>
              <w:t xml:space="preserve"> Использует методы и инструменты управления проектом для решения профессиональных задач</w:t>
            </w:r>
          </w:p>
          <w:p w14:paraId="4715FFBF" w14:textId="77777777" w:rsidR="00E210B6" w:rsidRPr="00E210B6" w:rsidRDefault="00E210B6" w:rsidP="00E210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210B6">
              <w:rPr>
                <w:rFonts w:ascii="Times New Roman" w:hAnsi="Times New Roman"/>
                <w:b/>
                <w:bCs/>
              </w:rPr>
              <w:t>УК-5.1.</w:t>
            </w:r>
            <w:r w:rsidRPr="00E210B6">
              <w:rPr>
                <w:rFonts w:ascii="Times New Roman" w:hAnsi="Times New Roman"/>
              </w:rPr>
              <w:t xml:space="preserve"> </w:t>
            </w:r>
            <w:r w:rsidRPr="00E210B6">
              <w:rPr>
                <w:rFonts w:ascii="Times New Roman" w:hAnsi="Times New Roman"/>
                <w:color w:val="000000"/>
              </w:rPr>
              <w:t xml:space="preserve"> Анализирует аксиологические системы; обосновывает актуальность их учета в социальном и профессиональном взаимодействии</w:t>
            </w:r>
            <w:r w:rsidRPr="00E210B6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32012CDC" w14:textId="77777777" w:rsidR="00E210B6" w:rsidRPr="00E210B6" w:rsidRDefault="00E210B6" w:rsidP="00E210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10B6">
              <w:rPr>
                <w:rFonts w:ascii="Times New Roman" w:hAnsi="Times New Roman"/>
                <w:b/>
                <w:bCs/>
              </w:rPr>
              <w:t>УК-5.2.</w:t>
            </w:r>
            <w:r w:rsidRPr="00E210B6">
              <w:rPr>
                <w:rFonts w:ascii="Times New Roman" w:hAnsi="Times New Roman"/>
              </w:rPr>
              <w:t xml:space="preserve"> </w:t>
            </w:r>
            <w:r w:rsidRPr="00E210B6">
              <w:rPr>
                <w:rFonts w:ascii="Times New Roman" w:hAnsi="Times New Roman"/>
                <w:color w:val="000000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  <w:p w14:paraId="7222D207" w14:textId="77777777" w:rsidR="00E210B6" w:rsidRPr="00E210B6" w:rsidRDefault="00E210B6" w:rsidP="00E210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210B6">
              <w:rPr>
                <w:rFonts w:ascii="Times New Roman" w:hAnsi="Times New Roman"/>
                <w:b/>
                <w:bCs/>
              </w:rPr>
              <w:lastRenderedPageBreak/>
              <w:t>УК-5.3.</w:t>
            </w:r>
            <w:r w:rsidRPr="00E210B6">
              <w:rPr>
                <w:rFonts w:ascii="Times New Roman" w:hAnsi="Times New Roman"/>
              </w:rPr>
              <w:t xml:space="preserve"> </w:t>
            </w:r>
            <w:r w:rsidRPr="00E210B6">
              <w:rPr>
                <w:rFonts w:ascii="Times New Roman" w:hAnsi="Times New Roman"/>
                <w:color w:val="000000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  <w:r w:rsidRPr="00E210B6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3CE05C24" w14:textId="77777777" w:rsidR="00E210B6" w:rsidRPr="00E210B6" w:rsidRDefault="00E210B6" w:rsidP="00E210B6">
            <w:pPr>
              <w:spacing w:after="0" w:line="240" w:lineRule="auto"/>
              <w:rPr>
                <w:rFonts w:ascii="Times New Roman" w:hAnsi="Times New Roman"/>
              </w:rPr>
            </w:pPr>
            <w:r w:rsidRPr="00E210B6">
              <w:rPr>
                <w:rFonts w:ascii="Times New Roman" w:hAnsi="Times New Roman"/>
                <w:b/>
                <w:bCs/>
              </w:rPr>
              <w:t>ОПК 3.1.</w:t>
            </w:r>
            <w:r w:rsidRPr="00E210B6">
              <w:rPr>
                <w:rFonts w:ascii="Times New Roman" w:hAnsi="Times New Roman"/>
              </w:rPr>
              <w:t xml:space="preserve"> 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063BA5D3" w14:textId="77777777" w:rsidR="00E210B6" w:rsidRPr="00E210B6" w:rsidRDefault="00E210B6" w:rsidP="00E210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10B6">
              <w:rPr>
                <w:rFonts w:ascii="Times New Roman" w:hAnsi="Times New Roman"/>
                <w:b/>
                <w:bCs/>
              </w:rPr>
              <w:t>ОПК 6.1.</w:t>
            </w:r>
            <w:r w:rsidRPr="00E210B6">
              <w:rPr>
                <w:rFonts w:ascii="Times New Roman" w:hAnsi="Times New Roman"/>
              </w:rPr>
              <w:t xml:space="preserve"> </w:t>
            </w:r>
          </w:p>
          <w:p w14:paraId="395553D6" w14:textId="77777777" w:rsidR="00E210B6" w:rsidRPr="00E210B6" w:rsidRDefault="00E210B6" w:rsidP="00E210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210B6">
              <w:rPr>
                <w:rFonts w:ascii="Times New Roman" w:hAnsi="Times New Roman"/>
              </w:rPr>
              <w:t>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  <w:r w:rsidRPr="00E210B6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68524C50" w14:textId="197E1DD3" w:rsidR="00114405" w:rsidRPr="00E210B6" w:rsidRDefault="00E210B6" w:rsidP="00E210B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E210B6">
              <w:rPr>
                <w:rFonts w:ascii="Times New Roman" w:hAnsi="Times New Roman"/>
                <w:b/>
                <w:bCs/>
              </w:rPr>
              <w:t>ОПК 6.2.</w:t>
            </w:r>
            <w:r w:rsidRPr="00E210B6">
              <w:rPr>
                <w:rFonts w:ascii="Times New Roman" w:hAnsi="Times New Roman"/>
              </w:rPr>
              <w:t xml:space="preserve"> 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1843" w:type="dxa"/>
          </w:tcPr>
          <w:p w14:paraId="546CCDD7" w14:textId="77777777" w:rsidR="00E210B6" w:rsidRPr="00E210B6" w:rsidRDefault="00E210B6" w:rsidP="00E210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10B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Презентации с использованием мультимедиа оборудования </w:t>
            </w:r>
          </w:p>
          <w:p w14:paraId="6D2194FC" w14:textId="77777777" w:rsidR="00E210B6" w:rsidRPr="00E210B6" w:rsidRDefault="00E210B6" w:rsidP="00E210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10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проблемного и эвристического обучения; </w:t>
            </w:r>
          </w:p>
          <w:p w14:paraId="3C5D6642" w14:textId="77777777" w:rsidR="00E210B6" w:rsidRPr="00E210B6" w:rsidRDefault="00E210B6" w:rsidP="00E210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10B6">
              <w:rPr>
                <w:rFonts w:ascii="Times New Roman" w:hAnsi="Times New Roman"/>
                <w:color w:val="000000"/>
                <w:sz w:val="24"/>
                <w:szCs w:val="24"/>
              </w:rPr>
              <w:t>Диалоговые технологии (дискуссии, диспуты, дебаты)</w:t>
            </w:r>
          </w:p>
          <w:p w14:paraId="6628BC3A" w14:textId="77777777" w:rsidR="00E210B6" w:rsidRPr="00E210B6" w:rsidRDefault="00E210B6" w:rsidP="00E210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10B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развития критического мышления;</w:t>
            </w:r>
          </w:p>
          <w:p w14:paraId="43C9FD7F" w14:textId="77777777" w:rsidR="00E210B6" w:rsidRPr="00E210B6" w:rsidRDefault="00E210B6" w:rsidP="00E210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10B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моделирования профессиональной деятельности (организация и проведение занятий);</w:t>
            </w:r>
          </w:p>
          <w:p w14:paraId="370ED7B7" w14:textId="77777777" w:rsidR="00E210B6" w:rsidRPr="00E210B6" w:rsidRDefault="00E210B6" w:rsidP="00E210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10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Общенаучные и </w:t>
            </w:r>
            <w:proofErr w:type="spellStart"/>
            <w:r w:rsidRPr="00E210B6">
              <w:rPr>
                <w:rFonts w:ascii="Times New Roman" w:hAnsi="Times New Roman"/>
                <w:color w:val="000000"/>
                <w:sz w:val="24"/>
                <w:szCs w:val="24"/>
              </w:rPr>
              <w:t>эспирические</w:t>
            </w:r>
            <w:proofErr w:type="spellEnd"/>
            <w:r w:rsidRPr="00E210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исследования</w:t>
            </w:r>
          </w:p>
          <w:p w14:paraId="367CF855" w14:textId="4F765482" w:rsidR="00114405" w:rsidRPr="00A2512E" w:rsidRDefault="00E210B6" w:rsidP="00E210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10B6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методы исследования</w:t>
            </w:r>
          </w:p>
        </w:tc>
        <w:tc>
          <w:tcPr>
            <w:tcW w:w="1417" w:type="dxa"/>
          </w:tcPr>
          <w:p w14:paraId="15DA4156" w14:textId="77777777" w:rsidR="00E210B6" w:rsidRPr="00E210B6" w:rsidRDefault="00E210B6" w:rsidP="00E210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10B6">
              <w:rPr>
                <w:rFonts w:ascii="Times New Roman" w:hAnsi="Times New Roman"/>
                <w:b/>
                <w:sz w:val="24"/>
                <w:szCs w:val="24"/>
              </w:rPr>
              <w:t>Доклад</w:t>
            </w:r>
          </w:p>
          <w:p w14:paraId="49EC6C17" w14:textId="710935BD" w:rsidR="00114405" w:rsidRPr="00A2512E" w:rsidRDefault="00E210B6" w:rsidP="00E210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10B6">
              <w:rPr>
                <w:rFonts w:ascii="Times New Roman" w:hAnsi="Times New Roman"/>
                <w:b/>
                <w:sz w:val="24"/>
                <w:szCs w:val="24"/>
              </w:rPr>
              <w:t>Эссе</w:t>
            </w:r>
          </w:p>
        </w:tc>
      </w:tr>
    </w:tbl>
    <w:p w14:paraId="0629B107" w14:textId="154AEE4D" w:rsid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E8284A" w14:textId="77777777" w:rsidR="00114405" w:rsidRPr="00114405" w:rsidRDefault="00114405" w:rsidP="0011440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D5E6757" w14:textId="77777777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bookmarkStart w:id="1" w:name="_Hlk87773163"/>
      <w:r w:rsidRPr="00114405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 </w:t>
      </w:r>
      <w:r w:rsidRPr="00114405">
        <w:rPr>
          <w:rFonts w:ascii="Times New Roman" w:eastAsia="Times New Roman" w:hAnsi="Times New Roman"/>
          <w:iCs/>
          <w:sz w:val="24"/>
          <w:lang w:eastAsia="ru-RU"/>
        </w:rPr>
        <w:t xml:space="preserve">Бабаева А.В., </w:t>
      </w:r>
      <w:r w:rsidRPr="00114405">
        <w:rPr>
          <w:rFonts w:ascii="Times New Roman" w:eastAsia="Times New Roman" w:hAnsi="Times New Roman"/>
          <w:sz w:val="24"/>
          <w:lang w:eastAsia="ru-RU"/>
        </w:rPr>
        <w:t>к.ф.н., доцент кафедры философии и общественных наук НГПУ им. К. Минина.</w:t>
      </w:r>
    </w:p>
    <w:p w14:paraId="49AF40E2" w14:textId="77777777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14405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14:paraId="6358F47E" w14:textId="77777777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Богомолов А.В., к.ф.н., доцент кафедры философии и общественных наук НГПУ им. К. Минина;</w:t>
      </w:r>
    </w:p>
    <w:p w14:paraId="66A8702B" w14:textId="77777777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Шмелева Н.В., к.ф.н., доцент кафедры философии и общественных наук НГПУ им. К. Минина;</w:t>
      </w:r>
    </w:p>
    <w:p w14:paraId="66E41F20" w14:textId="16C410C6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Громов Б.Ю. – к.ф.н., старший кафедры философии и общ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ественных наук НГПУ им.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bookmarkEnd w:id="1"/>
    <w:p w14:paraId="588AF1FB" w14:textId="77777777" w:rsidR="00114405" w:rsidRPr="00114405" w:rsidRDefault="00114405" w:rsidP="0011440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71FE7A" w14:textId="77777777" w:rsidR="00114405" w:rsidRPr="00114405" w:rsidRDefault="00114405" w:rsidP="0011440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13C756C" w14:textId="77777777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Данный модуль базируется на знаниях и умениях, полученных в ходе освоения дисциплин модуля «Современное научное знание» и рассчитан на весь образовательный цикл параллельно с модулями «Методология исследования религиозных процессов» и «Современное состояние религии», изучаемых в магистратуре направления подготовки «Педагогическое образование».</w:t>
      </w:r>
    </w:p>
    <w:p w14:paraId="677187AC" w14:textId="77777777" w:rsidR="00114405" w:rsidRPr="00114405" w:rsidRDefault="00114405" w:rsidP="0011440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практическим модулем, предшествующим к написанию магистерской диссертации.</w:t>
      </w:r>
    </w:p>
    <w:p w14:paraId="096ED0B7" w14:textId="77777777" w:rsidR="00114405" w:rsidRPr="00114405" w:rsidRDefault="00114405" w:rsidP="0011440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0"/>
        <w:gridCol w:w="2338"/>
      </w:tblGrid>
      <w:tr w:rsidR="00114405" w:rsidRPr="00114405" w14:paraId="0258C168" w14:textId="77777777" w:rsidTr="00114405">
        <w:trPr>
          <w:trHeight w:hRule="exact" w:val="410"/>
        </w:trPr>
        <w:tc>
          <w:tcPr>
            <w:tcW w:w="7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9C04A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2BF7B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 ИО/</w:t>
            </w:r>
            <w:proofErr w:type="spellStart"/>
            <w:r w:rsidRPr="001144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1144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14405" w:rsidRPr="00114405" w14:paraId="1266D76E" w14:textId="77777777" w:rsidTr="00114405">
        <w:trPr>
          <w:trHeight w:hRule="exact" w:val="410"/>
        </w:trPr>
        <w:tc>
          <w:tcPr>
            <w:tcW w:w="7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05F97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5FEF2A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576/16</w:t>
            </w:r>
          </w:p>
        </w:tc>
      </w:tr>
      <w:tr w:rsidR="00114405" w:rsidRPr="00114405" w14:paraId="2EA603AF" w14:textId="77777777" w:rsidTr="00114405">
        <w:trPr>
          <w:trHeight w:hRule="exact" w:val="587"/>
        </w:trPr>
        <w:tc>
          <w:tcPr>
            <w:tcW w:w="7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636125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2752D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174/4,8</w:t>
            </w:r>
          </w:p>
        </w:tc>
      </w:tr>
      <w:tr w:rsidR="00114405" w:rsidRPr="00114405" w14:paraId="531B4F58" w14:textId="77777777" w:rsidTr="00114405">
        <w:trPr>
          <w:trHeight w:hRule="exact" w:val="581"/>
        </w:trPr>
        <w:tc>
          <w:tcPr>
            <w:tcW w:w="7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81D3A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B60CF1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402/11,2</w:t>
            </w:r>
          </w:p>
        </w:tc>
      </w:tr>
      <w:tr w:rsidR="00114405" w:rsidRPr="00114405" w14:paraId="082F119C" w14:textId="77777777" w:rsidTr="00114405">
        <w:trPr>
          <w:trHeight w:hRule="exact" w:val="581"/>
        </w:trPr>
        <w:tc>
          <w:tcPr>
            <w:tcW w:w="7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FBBFB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B844C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14405" w:rsidRPr="00114405" w14:paraId="09D2E4AD" w14:textId="77777777" w:rsidTr="00114405">
        <w:trPr>
          <w:trHeight w:hRule="exact" w:val="828"/>
        </w:trPr>
        <w:tc>
          <w:tcPr>
            <w:tcW w:w="7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3316A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B7BA3" w14:textId="77777777" w:rsidR="00114405" w:rsidRPr="00114405" w:rsidRDefault="00114405" w:rsidP="001144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</w:tr>
    </w:tbl>
    <w:p w14:paraId="2187506E" w14:textId="77777777" w:rsidR="00114405" w:rsidRDefault="00114405" w:rsidP="00CD66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A590631" w14:textId="77777777" w:rsidR="00114405" w:rsidRDefault="00114405" w:rsidP="00CD66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4CD865C" w14:textId="77777777" w:rsid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4CD865D" w14:textId="77777777" w:rsidR="005006FD" w:rsidRP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A680DBB" w14:textId="000A4027" w:rsidR="00114405" w:rsidRPr="00114405" w:rsidRDefault="00114405" w:rsidP="00114405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14405">
        <w:rPr>
          <w:rFonts w:ascii="Times New Roman" w:hAnsi="Times New Roman"/>
          <w:sz w:val="24"/>
          <w:szCs w:val="24"/>
        </w:rPr>
        <w:t>Дисциплин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114405">
        <w:rPr>
          <w:rFonts w:ascii="Times New Roman" w:hAnsi="Times New Roman"/>
          <w:sz w:val="24"/>
          <w:szCs w:val="24"/>
        </w:rPr>
        <w:t>«</w:t>
      </w:r>
      <w:r w:rsidRPr="00114405">
        <w:rPr>
          <w:rFonts w:ascii="Times New Roman" w:hAnsi="Times New Roman"/>
          <w:sz w:val="24"/>
          <w:szCs w:val="24"/>
        </w:rPr>
        <w:t>Методи</w:t>
      </w:r>
      <w:r>
        <w:rPr>
          <w:rFonts w:ascii="Times New Roman" w:hAnsi="Times New Roman"/>
          <w:sz w:val="24"/>
          <w:szCs w:val="24"/>
        </w:rPr>
        <w:t>ка преподавания религиоведения»</w:t>
      </w:r>
    </w:p>
    <w:p w14:paraId="14E3A7CC" w14:textId="79F708FA" w:rsidR="00114405" w:rsidRPr="00114405" w:rsidRDefault="00114405" w:rsidP="00114405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«Феноменология религии»</w:t>
      </w:r>
    </w:p>
    <w:p w14:paraId="7CA90BA1" w14:textId="4FBC5594" w:rsidR="00114405" w:rsidRPr="00114405" w:rsidRDefault="00114405" w:rsidP="00114405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«Методы изучения религии»</w:t>
      </w:r>
    </w:p>
    <w:p w14:paraId="7C302D79" w14:textId="74F9FD1E" w:rsidR="00114405" w:rsidRPr="00114405" w:rsidRDefault="00114405" w:rsidP="00114405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«История религиозной философии»</w:t>
      </w:r>
    </w:p>
    <w:p w14:paraId="54CD865E" w14:textId="09355513" w:rsidR="00074D2C" w:rsidRPr="00806AED" w:rsidRDefault="00114405" w:rsidP="00114405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«Наука и религия»</w:t>
      </w:r>
    </w:p>
    <w:sectPr w:rsidR="00074D2C" w:rsidRPr="00806AED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84FEA" w14:textId="77777777" w:rsidR="00EF6499" w:rsidRDefault="00EF6499" w:rsidP="00CA7167">
      <w:pPr>
        <w:spacing w:after="0" w:line="240" w:lineRule="auto"/>
      </w:pPr>
      <w:r>
        <w:separator/>
      </w:r>
    </w:p>
  </w:endnote>
  <w:endnote w:type="continuationSeparator" w:id="0">
    <w:p w14:paraId="30F831ED" w14:textId="77777777" w:rsidR="00EF6499" w:rsidRDefault="00EF649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54CD8663" w14:textId="21149EBA" w:rsidR="0007146B" w:rsidRDefault="0007146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D26">
          <w:rPr>
            <w:noProof/>
          </w:rPr>
          <w:t>12</w:t>
        </w:r>
        <w:r>
          <w:fldChar w:fldCharType="end"/>
        </w:r>
      </w:p>
    </w:sdtContent>
  </w:sdt>
  <w:p w14:paraId="54CD8664" w14:textId="77777777" w:rsidR="002861AF" w:rsidRDefault="002861A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D8665" w14:textId="77777777" w:rsidR="002861AF" w:rsidRDefault="002861AF">
    <w:pPr>
      <w:pStyle w:val="af"/>
      <w:jc w:val="right"/>
    </w:pPr>
  </w:p>
  <w:p w14:paraId="54CD8666" w14:textId="77777777" w:rsidR="002861AF" w:rsidRDefault="002861A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E8384" w14:textId="77777777" w:rsidR="00EF6499" w:rsidRDefault="00EF6499" w:rsidP="00CA7167">
      <w:pPr>
        <w:spacing w:after="0" w:line="240" w:lineRule="auto"/>
      </w:pPr>
      <w:r>
        <w:separator/>
      </w:r>
    </w:p>
  </w:footnote>
  <w:footnote w:type="continuationSeparator" w:id="0">
    <w:p w14:paraId="300413D0" w14:textId="77777777" w:rsidR="00EF6499" w:rsidRDefault="00EF649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26F5834"/>
    <w:multiLevelType w:val="hybridMultilevel"/>
    <w:tmpl w:val="376ECB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7366DD"/>
    <w:multiLevelType w:val="multilevel"/>
    <w:tmpl w:val="29BECC8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Calibri" w:hAnsi="Times New Roman" w:cs="Times New Roman"/>
        <w:b w:val="0"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7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8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14405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5FCB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124A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D5997"/>
    <w:rsid w:val="004E13F8"/>
    <w:rsid w:val="004F6BF2"/>
    <w:rsid w:val="005006FD"/>
    <w:rsid w:val="00503E05"/>
    <w:rsid w:val="00510D7C"/>
    <w:rsid w:val="005673D0"/>
    <w:rsid w:val="00587D1E"/>
    <w:rsid w:val="005A5053"/>
    <w:rsid w:val="005C2AB8"/>
    <w:rsid w:val="005C45D8"/>
    <w:rsid w:val="005D1F37"/>
    <w:rsid w:val="005D5773"/>
    <w:rsid w:val="005E5A5A"/>
    <w:rsid w:val="005E6815"/>
    <w:rsid w:val="006020D2"/>
    <w:rsid w:val="00613B91"/>
    <w:rsid w:val="006618A3"/>
    <w:rsid w:val="006709C0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309B"/>
    <w:rsid w:val="00805DCE"/>
    <w:rsid w:val="00806AED"/>
    <w:rsid w:val="00807C52"/>
    <w:rsid w:val="00834163"/>
    <w:rsid w:val="00852B82"/>
    <w:rsid w:val="00853C91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D6DEA"/>
    <w:rsid w:val="008E6097"/>
    <w:rsid w:val="008F410F"/>
    <w:rsid w:val="00916A16"/>
    <w:rsid w:val="00917867"/>
    <w:rsid w:val="00933B46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512E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D661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10B6"/>
    <w:rsid w:val="00E222AB"/>
    <w:rsid w:val="00E24E3D"/>
    <w:rsid w:val="00E2789B"/>
    <w:rsid w:val="00E322FA"/>
    <w:rsid w:val="00E42E4D"/>
    <w:rsid w:val="00E6258F"/>
    <w:rsid w:val="00E66689"/>
    <w:rsid w:val="00E7576F"/>
    <w:rsid w:val="00E84327"/>
    <w:rsid w:val="00EA1D26"/>
    <w:rsid w:val="00EA6A2F"/>
    <w:rsid w:val="00EA6A56"/>
    <w:rsid w:val="00EC47A3"/>
    <w:rsid w:val="00ED17CE"/>
    <w:rsid w:val="00ED73F9"/>
    <w:rsid w:val="00EE012B"/>
    <w:rsid w:val="00EE6033"/>
    <w:rsid w:val="00EF1598"/>
    <w:rsid w:val="00EF6499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D861A"/>
  <w15:docId w15:val="{A53E29D5-6557-47F4-8B99-19E8EE5C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10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link w:val="aa"/>
    <w:uiPriority w:val="99"/>
    <w:locked/>
    <w:rsid w:val="00CD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D66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D6615"/>
    <w:rPr>
      <w:rFonts w:ascii="Calibri" w:eastAsia="Calibri" w:hAnsi="Calibri" w:cs="Times New Roman"/>
    </w:rPr>
  </w:style>
  <w:style w:type="paragraph" w:styleId="af6">
    <w:name w:val="No Spacing"/>
    <w:uiPriority w:val="1"/>
    <w:qFormat/>
    <w:rsid w:val="00CD66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rsid w:val="00E210B6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0F0EA-99F7-4972-8D73-5E17D2345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2018-12-14T12:13:00Z</cp:lastPrinted>
  <dcterms:created xsi:type="dcterms:W3CDTF">2021-11-17T11:06:00Z</dcterms:created>
  <dcterms:modified xsi:type="dcterms:W3CDTF">2021-11-17T11:37:00Z</dcterms:modified>
</cp:coreProperties>
</file>